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6" w:rsidRPr="000B12F6" w:rsidRDefault="000B12F6" w:rsidP="000B12F6"/>
    <w:p w:rsidR="00BA22C2" w:rsidRPr="00311186" w:rsidRDefault="000B12F6" w:rsidP="000B4A1F">
      <w:pPr>
        <w:jc w:val="center"/>
        <w:rPr>
          <w:rFonts w:ascii="Rockwell Extra Bold" w:hAnsi="Rockwell Extra Bold"/>
          <w:b/>
          <w:sz w:val="28"/>
          <w:szCs w:val="28"/>
        </w:rPr>
      </w:pPr>
      <w:r w:rsidRPr="00311186">
        <w:rPr>
          <w:rFonts w:ascii="Rockwell Extra Bold" w:hAnsi="Rockwell Extra Bold"/>
          <w:b/>
          <w:sz w:val="28"/>
          <w:szCs w:val="28"/>
        </w:rPr>
        <w:t xml:space="preserve">Lettre de présentation </w:t>
      </w:r>
    </w:p>
    <w:p w:rsidR="0043669A" w:rsidRPr="00311186" w:rsidRDefault="0043669A" w:rsidP="000B4A1F">
      <w:pPr>
        <w:jc w:val="center"/>
        <w:rPr>
          <w:rFonts w:ascii="Rockwell Extra Bold" w:hAnsi="Rockwell Extra Bold"/>
          <w:b/>
        </w:rPr>
      </w:pPr>
    </w:p>
    <w:p w:rsidR="00D819FB" w:rsidRPr="00311186" w:rsidRDefault="00AB371F" w:rsidP="00BA22C2">
      <w:pPr>
        <w:spacing w:line="360" w:lineRule="auto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Cher client ;</w:t>
      </w:r>
    </w:p>
    <w:p w:rsidR="00D819FB" w:rsidRPr="00311186" w:rsidRDefault="00D819FB" w:rsidP="00BA22C2">
      <w:p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 xml:space="preserve">C'est avec </w:t>
      </w:r>
      <w:r w:rsidRPr="00311186">
        <w:rPr>
          <w:rFonts w:ascii="Raleway" w:hAnsi="Raleway"/>
          <w:shd w:val="clear" w:color="auto" w:fill="FFFFFF"/>
        </w:rPr>
        <w:t xml:space="preserve">un grand </w:t>
      </w:r>
      <w:r w:rsidRPr="00311186">
        <w:rPr>
          <w:rFonts w:ascii="Raleway" w:hAnsi="Raleway"/>
          <w:shd w:val="clear" w:color="auto" w:fill="FFFFFF"/>
        </w:rPr>
        <w:t>plaisir que</w:t>
      </w:r>
      <w:r w:rsidRPr="00311186">
        <w:rPr>
          <w:rFonts w:ascii="Raleway" w:hAnsi="Raleway"/>
          <w:shd w:val="clear" w:color="auto" w:fill="FFFFFF"/>
        </w:rPr>
        <w:t xml:space="preserve"> nous  vous présentons </w:t>
      </w:r>
      <w:r w:rsidRPr="00311186">
        <w:rPr>
          <w:rFonts w:ascii="Raleway" w:hAnsi="Raleway"/>
          <w:shd w:val="clear" w:color="auto" w:fill="FFFFFF"/>
        </w:rPr>
        <w:t xml:space="preserve"> </w:t>
      </w:r>
      <w:r w:rsidRPr="00311186">
        <w:rPr>
          <w:rFonts w:ascii="Raleway" w:hAnsi="Raleway"/>
          <w:shd w:val="clear" w:color="auto" w:fill="FFFFFF"/>
        </w:rPr>
        <w:t>n</w:t>
      </w:r>
      <w:r w:rsidRPr="00311186">
        <w:rPr>
          <w:rFonts w:ascii="Raleway" w:hAnsi="Raleway"/>
          <w:shd w:val="clear" w:color="auto" w:fill="FFFFFF"/>
        </w:rPr>
        <w:t>otre société nouvellement créée intervient dans le</w:t>
      </w:r>
      <w:r w:rsidRPr="00311186">
        <w:rPr>
          <w:rFonts w:ascii="Raleway" w:hAnsi="Raleway"/>
          <w:shd w:val="clear" w:color="auto" w:fill="FFFFFF"/>
        </w:rPr>
        <w:t>s</w:t>
      </w:r>
      <w:r w:rsidRPr="00311186">
        <w:rPr>
          <w:rFonts w:ascii="Raleway" w:hAnsi="Raleway"/>
          <w:shd w:val="clear" w:color="auto" w:fill="FFFFFF"/>
        </w:rPr>
        <w:t xml:space="preserve"> domaine</w:t>
      </w:r>
      <w:r w:rsidRPr="00311186">
        <w:rPr>
          <w:rFonts w:ascii="Raleway" w:hAnsi="Raleway"/>
          <w:shd w:val="clear" w:color="auto" w:fill="FFFFFF"/>
        </w:rPr>
        <w:t>s</w:t>
      </w:r>
      <w:r w:rsidRPr="00311186">
        <w:rPr>
          <w:rFonts w:ascii="Raleway" w:hAnsi="Raleway"/>
          <w:shd w:val="clear" w:color="auto" w:fill="FFFFFF"/>
        </w:rPr>
        <w:t xml:space="preserve"> </w:t>
      </w:r>
      <w:r w:rsidRPr="00311186">
        <w:rPr>
          <w:rFonts w:ascii="Raleway" w:hAnsi="Raleway"/>
          <w:shd w:val="clear" w:color="auto" w:fill="FFFFFF"/>
        </w:rPr>
        <w:t>suivants :</w:t>
      </w:r>
    </w:p>
    <w:p w:rsidR="00BA22C2" w:rsidRPr="00311186" w:rsidRDefault="00BA22C2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Maintenance industrielle</w:t>
      </w:r>
      <w:r w:rsidR="0043669A" w:rsidRPr="00311186">
        <w:rPr>
          <w:rFonts w:ascii="Raleway" w:hAnsi="Raleway"/>
          <w:shd w:val="clear" w:color="auto" w:fill="FFFFFF"/>
        </w:rPr>
        <w:t xml:space="preserve"> </w:t>
      </w:r>
      <w:r w:rsidR="0043669A" w:rsidRPr="00311186">
        <w:rPr>
          <w:rFonts w:ascii="Raleway" w:hAnsi="Raleway"/>
          <w:bCs/>
          <w:shd w:val="clear" w:color="auto" w:fill="FFFFFF"/>
        </w:rPr>
        <w:t>&amp;</w:t>
      </w:r>
      <w:r w:rsidR="0043669A" w:rsidRPr="00311186">
        <w:rPr>
          <w:rFonts w:ascii="Raleway" w:hAnsi="Raleway"/>
          <w:b/>
          <w:bCs/>
          <w:shd w:val="clear" w:color="auto" w:fill="FFFFFF"/>
        </w:rPr>
        <w:t xml:space="preserve"> </w:t>
      </w:r>
      <w:r w:rsidRPr="00311186">
        <w:rPr>
          <w:rFonts w:ascii="Raleway" w:hAnsi="Raleway"/>
          <w:shd w:val="clear" w:color="auto" w:fill="FFFFFF"/>
        </w:rPr>
        <w:t>réparatio</w:t>
      </w:r>
      <w:r w:rsidR="0043669A" w:rsidRPr="00311186">
        <w:rPr>
          <w:rFonts w:ascii="Raleway" w:hAnsi="Raleway"/>
          <w:shd w:val="clear" w:color="auto" w:fill="FFFFFF"/>
        </w:rPr>
        <w:t>n des équipements de production,</w:t>
      </w:r>
    </w:p>
    <w:p w:rsidR="0043669A" w:rsidRPr="00311186" w:rsidRDefault="0043669A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Travaux de fumisterie (briquetage &amp; bétonnage),</w:t>
      </w:r>
    </w:p>
    <w:p w:rsidR="00BA22C2" w:rsidRPr="00311186" w:rsidRDefault="00BA22C2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Travaux de chaudronneries</w:t>
      </w:r>
      <w:r w:rsidR="00AA299E">
        <w:rPr>
          <w:rFonts w:ascii="Raleway" w:hAnsi="Raleway"/>
          <w:shd w:val="clear" w:color="auto" w:fill="FFFFFF"/>
        </w:rPr>
        <w:t xml:space="preserve"> et de soudures</w:t>
      </w:r>
      <w:r w:rsidR="0043669A" w:rsidRPr="00311186">
        <w:rPr>
          <w:rFonts w:ascii="Raleway" w:hAnsi="Raleway"/>
          <w:shd w:val="clear" w:color="auto" w:fill="FFFFFF"/>
        </w:rPr>
        <w:t>,</w:t>
      </w:r>
    </w:p>
    <w:p w:rsidR="00BA22C2" w:rsidRPr="00311186" w:rsidRDefault="00BA22C2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Assistance industrielle grâce à</w:t>
      </w:r>
      <w:r w:rsidR="00AA299E">
        <w:rPr>
          <w:rFonts w:ascii="Raleway" w:hAnsi="Raleway"/>
          <w:shd w:val="clear" w:color="auto" w:fill="FFFFFF"/>
        </w:rPr>
        <w:t xml:space="preserve"> notre </w:t>
      </w:r>
      <w:r w:rsidRPr="00311186">
        <w:rPr>
          <w:rFonts w:ascii="Raleway" w:hAnsi="Raleway"/>
          <w:shd w:val="clear" w:color="auto" w:fill="FFFFFF"/>
        </w:rPr>
        <w:t>grand réseau de fourni</w:t>
      </w:r>
      <w:r w:rsidR="0043669A" w:rsidRPr="00311186">
        <w:rPr>
          <w:rFonts w:ascii="Raleway" w:hAnsi="Raleway"/>
          <w:shd w:val="clear" w:color="auto" w:fill="FFFFFF"/>
        </w:rPr>
        <w:t>sseurs locaux et internationaux,</w:t>
      </w:r>
    </w:p>
    <w:p w:rsidR="00BA22C2" w:rsidRPr="00BA22C2" w:rsidRDefault="00BA22C2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z w:val="24"/>
          <w:szCs w:val="24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 xml:space="preserve">Vente et assistance technique </w:t>
      </w:r>
      <w:r w:rsidR="0043669A" w:rsidRPr="00311186">
        <w:rPr>
          <w:rFonts w:ascii="Raleway" w:hAnsi="Raleway"/>
          <w:shd w:val="clear" w:color="auto" w:fill="FFFFFF"/>
        </w:rPr>
        <w:t>en collaboration avec nos partenaires internationaux</w:t>
      </w:r>
      <w:r w:rsidR="0043669A">
        <w:rPr>
          <w:rFonts w:ascii="Raleway" w:hAnsi="Raleway"/>
          <w:sz w:val="24"/>
          <w:szCs w:val="24"/>
          <w:shd w:val="clear" w:color="auto" w:fill="FFFFFF"/>
        </w:rPr>
        <w:t xml:space="preserve"> exclusives  </w:t>
      </w:r>
      <w:r w:rsidR="0043669A" w:rsidRPr="00311186">
        <w:rPr>
          <w:rFonts w:ascii="Raleway" w:hAnsi="Raleway"/>
          <w:b/>
          <w:color w:val="1F497D" w:themeColor="text2"/>
          <w:sz w:val="24"/>
          <w:szCs w:val="24"/>
          <w:shd w:val="clear" w:color="auto" w:fill="FFFFFF"/>
        </w:rPr>
        <w:t>David Brown</w:t>
      </w:r>
      <w:r w:rsidR="00311186">
        <w:rPr>
          <w:rFonts w:ascii="Raleway" w:hAnsi="Raleway"/>
          <w:b/>
          <w:color w:val="1F497D" w:themeColor="text2"/>
          <w:sz w:val="24"/>
          <w:szCs w:val="24"/>
          <w:shd w:val="clear" w:color="auto" w:fill="FFFFFF"/>
        </w:rPr>
        <w:t xml:space="preserve"> &amp; WECO</w:t>
      </w:r>
      <w:r w:rsidR="0043669A" w:rsidRPr="0043669A">
        <w:rPr>
          <w:rFonts w:ascii="Raleway" w:hAnsi="Raleway"/>
          <w:b/>
          <w:sz w:val="24"/>
          <w:szCs w:val="24"/>
          <w:shd w:val="clear" w:color="auto" w:fill="FFFFFF"/>
        </w:rPr>
        <w:t>,</w:t>
      </w:r>
      <w:r w:rsidR="0043669A" w:rsidRPr="00311186">
        <w:rPr>
          <w:rFonts w:ascii="Raleway" w:hAnsi="Raleway"/>
          <w:b/>
          <w:color w:val="1F497D" w:themeColor="text2"/>
          <w:sz w:val="24"/>
          <w:szCs w:val="24"/>
          <w:shd w:val="clear" w:color="auto" w:fill="FFFFFF"/>
        </w:rPr>
        <w:t xml:space="preserve"> CMS 2i</w:t>
      </w:r>
      <w:r w:rsidR="0043669A">
        <w:rPr>
          <w:rFonts w:ascii="Raleway" w:hAnsi="Raleway"/>
          <w:sz w:val="24"/>
          <w:szCs w:val="24"/>
          <w:shd w:val="clear" w:color="auto" w:fill="FFFFFF"/>
        </w:rPr>
        <w:t xml:space="preserve"> et</w:t>
      </w:r>
      <w:r w:rsidR="0043669A" w:rsidRPr="0043669A">
        <w:rPr>
          <w:rFonts w:ascii="Raleway" w:hAnsi="Raleway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43669A" w:rsidRPr="00311186">
        <w:rPr>
          <w:rFonts w:ascii="Raleway" w:hAnsi="Raleway"/>
          <w:b/>
          <w:color w:val="1F497D" w:themeColor="text2"/>
          <w:sz w:val="24"/>
          <w:szCs w:val="24"/>
          <w:shd w:val="clear" w:color="auto" w:fill="FFFFFF"/>
        </w:rPr>
        <w:t>STRYUF</w:t>
      </w:r>
      <w:r w:rsidR="0043669A" w:rsidRPr="0043669A">
        <w:rPr>
          <w:rFonts w:ascii="Raleway" w:hAnsi="Raleway"/>
          <w:color w:val="548DD4" w:themeColor="text2" w:themeTint="99"/>
          <w:sz w:val="24"/>
          <w:szCs w:val="24"/>
          <w:shd w:val="clear" w:color="auto" w:fill="FFFFFF"/>
        </w:rPr>
        <w:t>,</w:t>
      </w:r>
    </w:p>
    <w:p w:rsidR="000B4A1F" w:rsidRPr="00311186" w:rsidRDefault="00BA22C2" w:rsidP="0043669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>Dépannage et intervention d’urgence 24h/24 et 7j/7.</w:t>
      </w:r>
    </w:p>
    <w:p w:rsidR="008B4A4A" w:rsidRPr="00311186" w:rsidRDefault="00D819FB" w:rsidP="000B4A1F">
      <w:pPr>
        <w:spacing w:line="360" w:lineRule="auto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 xml:space="preserve">Nous </w:t>
      </w:r>
      <w:r w:rsidR="00BA22C2" w:rsidRPr="00311186">
        <w:rPr>
          <w:rFonts w:ascii="Raleway" w:hAnsi="Raleway"/>
          <w:shd w:val="clear" w:color="auto" w:fill="FFFFFF"/>
        </w:rPr>
        <w:t>disposons des compétences nécessaires dans les domaines cités ci-haut grâce à la longue expérience dans l’industrie</w:t>
      </w:r>
      <w:r w:rsidR="00236B5D" w:rsidRPr="00311186">
        <w:rPr>
          <w:rFonts w:ascii="Raleway" w:hAnsi="Raleway"/>
          <w:shd w:val="clear" w:color="auto" w:fill="FFFFFF"/>
        </w:rPr>
        <w:t xml:space="preserve"> d’</w:t>
      </w:r>
      <w:r w:rsidRPr="00311186">
        <w:rPr>
          <w:rFonts w:ascii="Raleway" w:hAnsi="Raleway"/>
          <w:shd w:val="clear" w:color="auto" w:fill="FFFFFF"/>
        </w:rPr>
        <w:t xml:space="preserve">une équipe </w:t>
      </w:r>
      <w:r w:rsidR="00236B5D" w:rsidRPr="00311186">
        <w:rPr>
          <w:rFonts w:ascii="Raleway" w:hAnsi="Raleway"/>
          <w:shd w:val="clear" w:color="auto" w:fill="FFFFFF"/>
        </w:rPr>
        <w:t xml:space="preserve">multidisciplinaire qui est à l’écoute de vos </w:t>
      </w:r>
      <w:r w:rsidR="00BA22C2" w:rsidRPr="00311186">
        <w:rPr>
          <w:rFonts w:ascii="Raleway" w:hAnsi="Raleway"/>
          <w:shd w:val="clear" w:color="auto" w:fill="FFFFFF"/>
        </w:rPr>
        <w:t>besoins.</w:t>
      </w:r>
    </w:p>
    <w:p w:rsidR="00AA6287" w:rsidRDefault="008B4A4A" w:rsidP="00AA6287">
      <w:pPr>
        <w:spacing w:line="360" w:lineRule="auto"/>
        <w:jc w:val="both"/>
        <w:rPr>
          <w:rFonts w:ascii="Raleway" w:hAnsi="Raleway"/>
          <w:shd w:val="clear" w:color="auto" w:fill="FFFFFF"/>
        </w:rPr>
      </w:pPr>
      <w:r w:rsidRPr="00311186">
        <w:rPr>
          <w:rFonts w:ascii="Raleway" w:hAnsi="Raleway"/>
          <w:shd w:val="clear" w:color="auto" w:fill="FFFFFF"/>
        </w:rPr>
        <w:tab/>
      </w:r>
      <w:r w:rsidR="00BA22C2" w:rsidRPr="00311186">
        <w:rPr>
          <w:rFonts w:ascii="Raleway" w:hAnsi="Raleway"/>
          <w:shd w:val="clear" w:color="auto" w:fill="FFFFFF"/>
        </w:rPr>
        <w:t>La nécessité d’agir vite et efficacement dans l’industrie, SOS INDUSTRIE l’a bien comprise. C’est pourquoi notre</w:t>
      </w:r>
      <w:r w:rsidR="00BA22C2" w:rsidRPr="00311186">
        <w:rPr>
          <w:rFonts w:ascii="Raleway" w:hAnsi="Raleway"/>
          <w:shd w:val="clear" w:color="auto" w:fill="FFFFFF"/>
        </w:rPr>
        <w:t xml:space="preserve"> société</w:t>
      </w:r>
      <w:r w:rsidR="00BA22C2" w:rsidRPr="00311186">
        <w:rPr>
          <w:rFonts w:ascii="Raleway" w:hAnsi="Raleway"/>
          <w:shd w:val="clear" w:color="auto" w:fill="FFFFFF"/>
        </w:rPr>
        <w:t xml:space="preserve"> offre une disponibilité de 24h/24 et ce 365 jours/365. C’est sans aucun doute </w:t>
      </w:r>
      <w:r w:rsidR="00BA22C2" w:rsidRPr="00311186">
        <w:rPr>
          <w:rFonts w:ascii="Raleway" w:hAnsi="Raleway"/>
          <w:shd w:val="clear" w:color="auto" w:fill="FFFFFF"/>
        </w:rPr>
        <w:t>l’</w:t>
      </w:r>
      <w:r w:rsidR="00BA22C2" w:rsidRPr="00311186">
        <w:rPr>
          <w:rFonts w:ascii="Raleway" w:hAnsi="Raleway"/>
          <w:shd w:val="clear" w:color="auto" w:fill="FFFFFF"/>
        </w:rPr>
        <w:t>une des clés de la confiance que l’on génère auprès de nos clients.</w:t>
      </w:r>
      <w:r w:rsidR="00BA22C2" w:rsidRPr="00311186">
        <w:rPr>
          <w:rFonts w:ascii="Raleway" w:hAnsi="Raleway"/>
          <w:color w:val="8F8F8F"/>
          <w:shd w:val="clear" w:color="auto" w:fill="FFFFFF"/>
        </w:rPr>
        <w:t xml:space="preserve"> </w:t>
      </w:r>
      <w:r w:rsidR="00BA22C2" w:rsidRPr="00311186">
        <w:rPr>
          <w:rFonts w:ascii="Raleway" w:hAnsi="Raleway"/>
          <w:shd w:val="clear" w:color="auto" w:fill="FFFFFF"/>
        </w:rPr>
        <w:t>Nous visons l'amélioration de la qualité de</w:t>
      </w:r>
      <w:r w:rsidR="00BA22C2" w:rsidRPr="00311186">
        <w:rPr>
          <w:rFonts w:ascii="Raleway" w:hAnsi="Raleway"/>
          <w:shd w:val="clear" w:color="auto" w:fill="FFFFFF"/>
        </w:rPr>
        <w:t xml:space="preserve"> votre processus de</w:t>
      </w:r>
      <w:r w:rsidR="00BA22C2" w:rsidRPr="00311186">
        <w:rPr>
          <w:rFonts w:ascii="Raleway" w:hAnsi="Raleway"/>
          <w:shd w:val="clear" w:color="auto" w:fill="FFFFFF"/>
        </w:rPr>
        <w:t xml:space="preserve"> production, la réduction des coûts </w:t>
      </w:r>
      <w:r w:rsidR="00BA22C2" w:rsidRPr="00311186">
        <w:rPr>
          <w:rFonts w:ascii="Raleway" w:hAnsi="Raleway"/>
          <w:shd w:val="clear" w:color="auto" w:fill="FFFFFF"/>
        </w:rPr>
        <w:t xml:space="preserve"> de vos travaux de maintenance ainsi que la fiabilit</w:t>
      </w:r>
      <w:r w:rsidR="00BA22C2" w:rsidRPr="00311186">
        <w:rPr>
          <w:rFonts w:ascii="Raleway" w:hAnsi="Raleway" w:hint="eastAsia"/>
          <w:shd w:val="clear" w:color="auto" w:fill="FFFFFF"/>
        </w:rPr>
        <w:t>é</w:t>
      </w:r>
      <w:r w:rsidR="00BA22C2" w:rsidRPr="00311186">
        <w:rPr>
          <w:rFonts w:ascii="Raleway" w:hAnsi="Raleway"/>
          <w:shd w:val="clear" w:color="auto" w:fill="FFFFFF"/>
        </w:rPr>
        <w:t xml:space="preserve"> de vos équipements.  </w:t>
      </w:r>
    </w:p>
    <w:p w:rsidR="000B4A1F" w:rsidRPr="00AA6287" w:rsidRDefault="000B4A1F" w:rsidP="00AA6287">
      <w:pPr>
        <w:spacing w:line="360" w:lineRule="auto"/>
        <w:jc w:val="both"/>
        <w:rPr>
          <w:rFonts w:ascii="Raleway" w:hAnsi="Raleway"/>
          <w:shd w:val="clear" w:color="auto" w:fill="FFFFFF"/>
        </w:rPr>
      </w:pPr>
      <w:r w:rsidRPr="00AA6287">
        <w:rPr>
          <w:b/>
          <w:sz w:val="24"/>
          <w:szCs w:val="24"/>
          <w:shd w:val="clear" w:color="auto" w:fill="FFFFFF"/>
        </w:rPr>
        <w:t>Vous avez un projet ? Nous avons la solution. Consultez-nous</w:t>
      </w:r>
      <w:r w:rsidR="00AA6287" w:rsidRPr="00AA6287">
        <w:rPr>
          <w:sz w:val="24"/>
          <w:szCs w:val="24"/>
        </w:rPr>
        <w:t xml:space="preserve"> </w:t>
      </w:r>
      <w:r w:rsidR="00AA6287" w:rsidRPr="00AA6287">
        <w:rPr>
          <w:sz w:val="24"/>
          <w:szCs w:val="24"/>
          <w:shd w:val="clear" w:color="auto" w:fill="FFFFFF"/>
        </w:rPr>
        <w:t>!</w:t>
      </w:r>
    </w:p>
    <w:p w:rsidR="000B4A1F" w:rsidRDefault="000B4A1F" w:rsidP="000B4A1F">
      <w:pPr>
        <w:tabs>
          <w:tab w:val="left" w:pos="7032"/>
          <w:tab w:val="left" w:pos="7112"/>
          <w:tab w:val="right" w:pos="9498"/>
        </w:tabs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ab/>
      </w:r>
      <w:r>
        <w:rPr>
          <w:rFonts w:ascii="Raleway" w:hAnsi="Raleway"/>
          <w:sz w:val="24"/>
          <w:szCs w:val="24"/>
        </w:rPr>
        <w:tab/>
        <w:t xml:space="preserve">Le Directeur général  </w:t>
      </w:r>
    </w:p>
    <w:p w:rsidR="00BA22C2" w:rsidRPr="000B4A1F" w:rsidRDefault="000B4A1F" w:rsidP="000B4A1F">
      <w:pPr>
        <w:tabs>
          <w:tab w:val="left" w:pos="7712"/>
        </w:tabs>
        <w:rPr>
          <w:rFonts w:ascii="Raleway" w:hAnsi="Raleway"/>
          <w:sz w:val="24"/>
          <w:szCs w:val="24"/>
        </w:rPr>
      </w:pPr>
      <w:bookmarkStart w:id="0" w:name="_GoBack"/>
      <w:bookmarkEnd w:id="0"/>
      <w:r>
        <w:rPr>
          <w:rFonts w:ascii="Raleway" w:hAnsi="Raleway"/>
          <w:sz w:val="24"/>
          <w:szCs w:val="24"/>
        </w:rPr>
        <w:tab/>
        <w:t>Ali Hafsa</w:t>
      </w:r>
    </w:p>
    <w:sectPr w:rsidR="00BA22C2" w:rsidRPr="000B4A1F" w:rsidSect="00AA299E">
      <w:headerReference w:type="default" r:id="rId8"/>
      <w:footerReference w:type="default" r:id="rId9"/>
      <w:pgSz w:w="11906" w:h="16838"/>
      <w:pgMar w:top="1417" w:right="991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E3" w:rsidRDefault="00DC60E3" w:rsidP="004D380F">
      <w:pPr>
        <w:spacing w:after="0" w:line="240" w:lineRule="auto"/>
      </w:pPr>
      <w:r>
        <w:separator/>
      </w:r>
    </w:p>
  </w:endnote>
  <w:endnote w:type="continuationSeparator" w:id="0">
    <w:p w:rsidR="00DC60E3" w:rsidRDefault="00DC60E3" w:rsidP="004D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8B" w:rsidRDefault="00F10D8B" w:rsidP="00AA299E">
    <w:pPr>
      <w:pStyle w:val="Pieddepage"/>
      <w:ind w:left="-1134"/>
      <w:jc w:val="center"/>
      <w:rPr>
        <w:b/>
        <w:i/>
        <w:noProof/>
        <w:sz w:val="16"/>
        <w:szCs w:val="16"/>
        <w:lang w:eastAsia="fr-FR"/>
      </w:rPr>
    </w:pPr>
    <w:r>
      <w:rPr>
        <w:rFonts w:ascii="Wide Latin" w:hAnsi="Wide Latin"/>
        <w:b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F42DC" wp14:editId="4F349729">
              <wp:simplePos x="0" y="0"/>
              <wp:positionH relativeFrom="column">
                <wp:posOffset>-793208</wp:posOffset>
              </wp:positionH>
              <wp:positionV relativeFrom="paragraph">
                <wp:posOffset>-101413</wp:posOffset>
              </wp:positionV>
              <wp:extent cx="7359650" cy="5080"/>
              <wp:effectExtent l="0" t="0" r="12700" b="3302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965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5pt,-8pt" to="517.0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" strokecolor="black [3040]"/>
          </w:pict>
        </mc:Fallback>
      </mc:AlternateContent>
    </w:r>
    <w:r w:rsidR="00E43CA8"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>S</w:t>
    </w:r>
    <w:r w:rsidR="00D12A31"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>.</w:t>
    </w:r>
    <w:r w:rsidR="00E43CA8"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 xml:space="preserve">O.S  </w:t>
    </w:r>
    <w:r w:rsidR="00E43CA8">
      <w:rPr>
        <w:rFonts w:ascii="Wide Latin" w:hAnsi="Wide Latin"/>
        <w:b/>
        <w:noProof/>
        <w:sz w:val="16"/>
        <w:szCs w:val="16"/>
        <w:lang w:eastAsia="fr-FR"/>
      </w:rPr>
      <w:t xml:space="preserve">Industrie </w:t>
    </w:r>
    <w:r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>A</w:t>
    </w:r>
    <w:r w:rsidRPr="00F10D8B">
      <w:rPr>
        <w:b/>
        <w:i/>
        <w:noProof/>
        <w:sz w:val="16"/>
        <w:szCs w:val="16"/>
        <w:lang w:eastAsia="fr-FR"/>
      </w:rPr>
      <w:t xml:space="preserve">ssistance , </w:t>
    </w:r>
    <w:r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>M</w:t>
    </w:r>
    <w:r w:rsidRPr="00F10D8B">
      <w:rPr>
        <w:b/>
        <w:i/>
        <w:noProof/>
        <w:sz w:val="16"/>
        <w:szCs w:val="16"/>
        <w:lang w:eastAsia="fr-FR"/>
      </w:rPr>
      <w:t>aintena</w:t>
    </w:r>
    <w:r w:rsidR="0043669A">
      <w:rPr>
        <w:b/>
        <w:i/>
        <w:noProof/>
        <w:sz w:val="16"/>
        <w:szCs w:val="16"/>
        <w:lang w:eastAsia="fr-FR"/>
      </w:rPr>
      <w:t>n</w:t>
    </w:r>
    <w:r w:rsidRPr="00F10D8B">
      <w:rPr>
        <w:b/>
        <w:i/>
        <w:noProof/>
        <w:sz w:val="16"/>
        <w:szCs w:val="16"/>
        <w:lang w:eastAsia="fr-FR"/>
      </w:rPr>
      <w:t xml:space="preserve">ce &amp; </w:t>
    </w:r>
    <w:r w:rsidRPr="00D12A31">
      <w:rPr>
        <w:rFonts w:ascii="Wide Latin" w:hAnsi="Wide Latin"/>
        <w:b/>
        <w:noProof/>
        <w:color w:val="FF0000"/>
        <w:sz w:val="16"/>
        <w:szCs w:val="16"/>
        <w:lang w:eastAsia="fr-FR"/>
      </w:rPr>
      <w:t>M</w:t>
    </w:r>
    <w:r w:rsidRPr="00F10D8B">
      <w:rPr>
        <w:b/>
        <w:i/>
        <w:noProof/>
        <w:sz w:val="16"/>
        <w:szCs w:val="16"/>
        <w:lang w:eastAsia="fr-FR"/>
      </w:rPr>
      <w:t>écanique</w:t>
    </w:r>
  </w:p>
  <w:p w:rsidR="00E43CA8" w:rsidRPr="00311186" w:rsidRDefault="00E43CA8" w:rsidP="00AA299E">
    <w:pPr>
      <w:pStyle w:val="Pieddepage"/>
      <w:ind w:left="-1134"/>
      <w:jc w:val="center"/>
      <w:rPr>
        <w:rFonts w:ascii="Rockwell Extra Bold" w:hAnsi="Rockwell Extra Bold"/>
        <w:noProof/>
        <w:sz w:val="16"/>
        <w:szCs w:val="16"/>
        <w:lang w:eastAsia="fr-FR"/>
      </w:rPr>
    </w:pPr>
    <w:r w:rsidRPr="00311186">
      <w:rPr>
        <w:rFonts w:ascii="Rockwell Extra Bold" w:hAnsi="Rockwell Extra Bold"/>
        <w:noProof/>
        <w:sz w:val="16"/>
        <w:szCs w:val="16"/>
        <w:lang w:eastAsia="fr-FR"/>
      </w:rPr>
      <w:t>Code TVA : 000 /M /A1432435/J</w:t>
    </w:r>
  </w:p>
  <w:p w:rsidR="00E43CA8" w:rsidRPr="00311186" w:rsidRDefault="00E43CA8" w:rsidP="00AA299E">
    <w:pPr>
      <w:pStyle w:val="Pieddepage"/>
      <w:ind w:left="-1134"/>
      <w:jc w:val="center"/>
      <w:rPr>
        <w:rFonts w:ascii="Rockwell Extra Bold" w:hAnsi="Rockwell Extra Bold"/>
        <w:noProof/>
        <w:sz w:val="16"/>
        <w:szCs w:val="16"/>
        <w:lang w:eastAsia="fr-FR"/>
      </w:rPr>
    </w:pPr>
    <w:r w:rsidRPr="00311186">
      <w:rPr>
        <w:rFonts w:ascii="Rockwell Extra Bold" w:hAnsi="Rockwell Extra Bold"/>
        <w:noProof/>
        <w:sz w:val="16"/>
        <w:szCs w:val="16"/>
        <w:lang w:eastAsia="fr-FR"/>
      </w:rPr>
      <w:t>Cité Hedi Nouira  Bloc Rahma App #02  2073 Ariana / Tunisie</w:t>
    </w:r>
  </w:p>
  <w:p w:rsidR="00E43CA8" w:rsidRPr="00311186" w:rsidRDefault="00E43CA8" w:rsidP="00AA299E">
    <w:pPr>
      <w:pStyle w:val="Pieddepage"/>
      <w:ind w:left="-1134"/>
      <w:jc w:val="center"/>
      <w:rPr>
        <w:rFonts w:ascii="Rockwell Extra Bold" w:hAnsi="Rockwell Extra Bold"/>
        <w:b/>
        <w:i/>
        <w:noProof/>
        <w:sz w:val="16"/>
        <w:szCs w:val="16"/>
        <w:lang w:eastAsia="fr-FR"/>
      </w:rPr>
    </w:pPr>
    <w:r w:rsidRPr="00311186">
      <w:rPr>
        <w:rFonts w:ascii="Rockwell Extra Bold" w:hAnsi="Rockwell Extra Bold"/>
        <w:b/>
        <w:i/>
        <w:noProof/>
        <w:sz w:val="16"/>
        <w:szCs w:val="16"/>
        <w:lang w:eastAsia="fr-FR"/>
      </w:rPr>
      <w:t>Tél : +216 71 691 662  Fax :+216 71 691 652  Cell : +216 50 44 50 81 /+216 98 441 317</w:t>
    </w:r>
  </w:p>
  <w:p w:rsidR="00E43CA8" w:rsidRPr="00AA299E" w:rsidRDefault="00AA299E" w:rsidP="00AA299E">
    <w:pPr>
      <w:pStyle w:val="Pieddepage"/>
      <w:tabs>
        <w:tab w:val="clear" w:pos="4536"/>
        <w:tab w:val="clear" w:pos="9072"/>
        <w:tab w:val="left" w:pos="1193"/>
      </w:tabs>
      <w:spacing w:before="120"/>
      <w:rPr>
        <w:rFonts w:ascii="Arial Black" w:hAnsi="Arial Black"/>
        <w:b/>
        <w:noProof/>
        <w:color w:val="000099"/>
        <w:sz w:val="16"/>
        <w:szCs w:val="16"/>
        <w:lang w:eastAsia="fr-FR"/>
      </w:rPr>
    </w:pPr>
    <w:r>
      <w:rPr>
        <w:rFonts w:ascii="Arial Black" w:hAnsi="Arial Black"/>
        <w:b/>
      </w:rPr>
      <w:t xml:space="preserve">  </w:t>
    </w:r>
    <w:hyperlink r:id="rId1" w:history="1">
      <w:r w:rsidR="00E43CA8" w:rsidRPr="00AA299E">
        <w:rPr>
          <w:rStyle w:val="Lienhypertexte"/>
          <w:rFonts w:ascii="Arial Black" w:hAnsi="Arial Black"/>
          <w:b/>
          <w:noProof/>
          <w:color w:val="000099"/>
          <w:sz w:val="16"/>
          <w:szCs w:val="16"/>
          <w:u w:val="none"/>
          <w:lang w:eastAsia="fr-FR"/>
        </w:rPr>
        <w:t>www.sosindustrie.tn</w:t>
      </w:r>
    </w:hyperlink>
    <w:r w:rsidR="00E43CA8" w:rsidRPr="00AA299E">
      <w:rPr>
        <w:rFonts w:ascii="Arial Black" w:hAnsi="Arial Black"/>
        <w:b/>
        <w:noProof/>
        <w:color w:val="000099"/>
        <w:sz w:val="16"/>
        <w:szCs w:val="16"/>
        <w:lang w:eastAsia="fr-FR"/>
      </w:rPr>
      <w:t xml:space="preserve">         E-Mail : </w:t>
    </w:r>
    <w:hyperlink r:id="rId2" w:history="1">
      <w:r w:rsidR="00E43CA8" w:rsidRPr="00AA299E">
        <w:rPr>
          <w:rStyle w:val="Lienhypertexte"/>
          <w:rFonts w:ascii="Arial Black" w:hAnsi="Arial Black"/>
          <w:b/>
          <w:noProof/>
          <w:color w:val="000099"/>
          <w:sz w:val="16"/>
          <w:szCs w:val="16"/>
          <w:u w:val="none"/>
          <w:lang w:eastAsia="fr-FR"/>
        </w:rPr>
        <w:t>ali.hafsa@sosindustrie.tn</w:t>
      </w:r>
    </w:hyperlink>
    <w:r w:rsidR="00E43CA8" w:rsidRPr="00AA299E">
      <w:rPr>
        <w:rFonts w:ascii="Arial Black" w:hAnsi="Arial Black"/>
        <w:b/>
        <w:noProof/>
        <w:color w:val="000099"/>
        <w:sz w:val="16"/>
        <w:szCs w:val="16"/>
        <w:lang w:eastAsia="fr-FR"/>
      </w:rPr>
      <w:t xml:space="preserve">   </w:t>
    </w:r>
    <w:hyperlink r:id="rId3" w:history="1">
      <w:r w:rsidR="00E43CA8" w:rsidRPr="00AA299E">
        <w:rPr>
          <w:rStyle w:val="Lienhypertexte"/>
          <w:rFonts w:ascii="Arial Black" w:hAnsi="Arial Black"/>
          <w:b/>
          <w:noProof/>
          <w:color w:val="000099"/>
          <w:sz w:val="16"/>
          <w:szCs w:val="16"/>
          <w:u w:val="none"/>
          <w:lang w:eastAsia="fr-FR"/>
        </w:rPr>
        <w:t>mohamed.hafsa@sosindustrie.tn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E3" w:rsidRDefault="00DC60E3" w:rsidP="004D380F">
      <w:pPr>
        <w:spacing w:after="0" w:line="240" w:lineRule="auto"/>
      </w:pPr>
      <w:r>
        <w:separator/>
      </w:r>
    </w:p>
  </w:footnote>
  <w:footnote w:type="continuationSeparator" w:id="0">
    <w:p w:rsidR="00DC60E3" w:rsidRDefault="00DC60E3" w:rsidP="004D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E3" w:rsidRDefault="00F10D8B" w:rsidP="00D12A31">
    <w:pPr>
      <w:pStyle w:val="En-tte"/>
      <w:tabs>
        <w:tab w:val="clear" w:pos="4536"/>
        <w:tab w:val="clear" w:pos="9072"/>
        <w:tab w:val="right" w:pos="9923"/>
      </w:tabs>
      <w:ind w:left="-993"/>
      <w:rPr>
        <w:rFonts w:ascii="Estrangelo Edessa" w:hAnsi="Estrangelo Edessa" w:cs="Estrangelo Edessa"/>
        <w:b/>
        <w:sz w:val="28"/>
        <w:szCs w:val="28"/>
      </w:rPr>
    </w:pPr>
    <w:r w:rsidRPr="008673E3">
      <w:rPr>
        <w:rFonts w:ascii="Wide Latin" w:hAnsi="Wide Lati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EDB5D" wp14:editId="6AE25147">
          <wp:simplePos x="0" y="0"/>
          <wp:positionH relativeFrom="column">
            <wp:posOffset>1899504</wp:posOffset>
          </wp:positionH>
          <wp:positionV relativeFrom="paragraph">
            <wp:posOffset>-427140</wp:posOffset>
          </wp:positionV>
          <wp:extent cx="1846770" cy="166050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 image (1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121" cy="165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3E3" w:rsidRPr="00BD6214">
      <w:rPr>
        <w:rFonts w:ascii="Wide Latin" w:hAnsi="Wide Latin"/>
        <w:noProof/>
        <w:color w:val="FF0000"/>
        <w:sz w:val="34"/>
        <w:szCs w:val="34"/>
        <w:lang w:eastAsia="fr-FR"/>
      </w:rPr>
      <w:t>S</w:t>
    </w:r>
    <w:r w:rsidR="008673E3" w:rsidRPr="00BD6214">
      <w:rPr>
        <w:rFonts w:ascii="Wide Latin" w:hAnsi="Wide Latin"/>
        <w:b/>
        <w:noProof/>
        <w:color w:val="FF0000"/>
        <w:sz w:val="34"/>
        <w:szCs w:val="34"/>
        <w:lang w:eastAsia="fr-FR"/>
      </w:rPr>
      <w:t xml:space="preserve">.O.S  </w:t>
    </w:r>
    <w:r w:rsidR="008673E3" w:rsidRPr="00BD6214">
      <w:rPr>
        <w:rFonts w:ascii="Wide Latin" w:hAnsi="Wide Latin"/>
        <w:b/>
        <w:noProof/>
        <w:sz w:val="34"/>
        <w:szCs w:val="34"/>
        <w:lang w:eastAsia="fr-FR"/>
      </w:rPr>
      <w:t>I</w:t>
    </w:r>
    <w:r w:rsidR="00BD6214" w:rsidRPr="00BD6214">
      <w:rPr>
        <w:rFonts w:ascii="Wide Latin" w:hAnsi="Wide Latin"/>
        <w:b/>
        <w:noProof/>
        <w:sz w:val="34"/>
        <w:szCs w:val="34"/>
        <w:lang w:eastAsia="fr-FR"/>
      </w:rPr>
      <w:t xml:space="preserve">ndustrie </w:t>
    </w:r>
    <w:r w:rsidR="008673E3" w:rsidRPr="00BD6214">
      <w:rPr>
        <w:noProof/>
        <w:sz w:val="34"/>
        <w:szCs w:val="34"/>
        <w:lang w:eastAsia="fr-FR"/>
      </w:rPr>
      <w:t xml:space="preserve"> </w:t>
    </w:r>
    <w:r w:rsidR="004D380F">
      <w:tab/>
    </w:r>
    <w:r>
      <w:t xml:space="preserve">    </w:t>
    </w:r>
    <w:r w:rsidR="008673E3">
      <w:t xml:space="preserve">       </w:t>
    </w:r>
    <w:r w:rsidR="00BD6214" w:rsidRPr="008673E3">
      <w:rPr>
        <w:rFonts w:ascii="Estrangelo Edessa" w:hAnsi="Estrangelo Edessa" w:cs="Estrangelo Edessa"/>
        <w:b/>
        <w:sz w:val="28"/>
        <w:szCs w:val="28"/>
      </w:rPr>
      <w:t xml:space="preserve"> </w:t>
    </w:r>
    <w:r w:rsidR="00BD6214" w:rsidRPr="00BD6214">
      <w:rPr>
        <w:rFonts w:ascii="Andalus" w:hAnsi="Andalus" w:cs="Andalus" w:hint="cs"/>
        <w:b/>
        <w:sz w:val="40"/>
        <w:szCs w:val="40"/>
      </w:rPr>
      <w:t>للصناعة</w:t>
    </w:r>
    <w:r w:rsidR="000D5707" w:rsidRPr="00BD6214">
      <w:rPr>
        <w:rFonts w:ascii="Andalus" w:hAnsi="Andalus" w:cs="Andalus"/>
        <w:b/>
        <w:sz w:val="28"/>
        <w:szCs w:val="28"/>
      </w:rPr>
      <w:t xml:space="preserve"> </w:t>
    </w:r>
    <w:r w:rsidR="000D5707" w:rsidRPr="008673E3">
      <w:rPr>
        <w:rFonts w:ascii="Wide Latin" w:hAnsi="Wide Latin" w:cs="Estrangelo Edessa"/>
        <w:b/>
        <w:sz w:val="28"/>
        <w:szCs w:val="28"/>
      </w:rPr>
      <w:t xml:space="preserve"> </w:t>
    </w:r>
    <w:r w:rsidR="004D380F" w:rsidRPr="00BD6214">
      <w:rPr>
        <w:rFonts w:ascii="Wide Latin" w:hAnsi="Wide Latin"/>
        <w:b/>
        <w:noProof/>
        <w:color w:val="FF0000"/>
        <w:sz w:val="34"/>
        <w:szCs w:val="34"/>
        <w:lang w:eastAsia="fr-FR"/>
      </w:rPr>
      <w:t>S.O.S</w:t>
    </w:r>
    <w:r w:rsidR="004D380F" w:rsidRPr="008673E3">
      <w:rPr>
        <w:rFonts w:ascii="Wide Latin" w:hAnsi="Wide Latin" w:cs="Estrangelo Edessa"/>
        <w:b/>
        <w:sz w:val="28"/>
        <w:szCs w:val="28"/>
      </w:rPr>
      <w:t xml:space="preserve"> </w:t>
    </w:r>
    <w:r w:rsidR="000D5707" w:rsidRPr="008673E3">
      <w:rPr>
        <w:rFonts w:ascii="Wide Latin" w:hAnsi="Wide Latin" w:cs="Estrangelo Edessa"/>
        <w:b/>
        <w:sz w:val="28"/>
        <w:szCs w:val="28"/>
      </w:rPr>
      <w:t xml:space="preserve"> </w:t>
    </w:r>
    <w:r w:rsidR="004D380F" w:rsidRPr="008673E3">
      <w:rPr>
        <w:rFonts w:ascii="Wide Latin" w:hAnsi="Wide Latin" w:cs="Estrangelo Edessa"/>
        <w:b/>
        <w:sz w:val="28"/>
        <w:szCs w:val="28"/>
      </w:rPr>
      <w:t xml:space="preserve"> </w:t>
    </w:r>
    <w:r w:rsidR="004D380F" w:rsidRPr="00BD6214">
      <w:rPr>
        <w:rFonts w:ascii="Andalus" w:hAnsi="Andalus" w:cs="Andalus"/>
        <w:b/>
        <w:sz w:val="40"/>
        <w:szCs w:val="40"/>
      </w:rPr>
      <w:t>شركة</w:t>
    </w:r>
  </w:p>
  <w:p w:rsidR="000B4A1F" w:rsidRDefault="00D12A31" w:rsidP="000B4A1F">
    <w:pPr>
      <w:spacing w:after="0"/>
      <w:ind w:left="-992" w:right="-992"/>
      <w:rPr>
        <w:rFonts w:ascii="Andalus" w:hAnsi="Andalus" w:cs="Andalus"/>
        <w:b/>
        <w:color w:val="FF0000"/>
        <w:sz w:val="28"/>
        <w:szCs w:val="28"/>
      </w:rPr>
    </w:pPr>
    <w:r>
      <w:rPr>
        <w:rFonts w:ascii="Wide Latin" w:hAnsi="Wide Latin"/>
        <w:b/>
        <w:noProof/>
        <w:color w:val="FF0000"/>
        <w:lang w:eastAsia="fr-FR"/>
      </w:rPr>
      <w:t xml:space="preserve">   </w:t>
    </w:r>
    <w:r w:rsidR="008673E3" w:rsidRPr="00BD6214">
      <w:rPr>
        <w:rFonts w:ascii="Wide Latin" w:hAnsi="Wide Latin"/>
        <w:b/>
        <w:noProof/>
        <w:color w:val="FF0000"/>
        <w:lang w:eastAsia="fr-FR"/>
      </w:rPr>
      <w:t>A</w:t>
    </w:r>
    <w:r w:rsidR="00F10D8B">
      <w:rPr>
        <w:b/>
        <w:i/>
        <w:noProof/>
        <w:lang w:eastAsia="fr-FR"/>
      </w:rPr>
      <w:t>ssistance</w:t>
    </w:r>
    <w:r w:rsidR="008673E3" w:rsidRPr="008673E3">
      <w:rPr>
        <w:b/>
        <w:i/>
        <w:noProof/>
        <w:lang w:eastAsia="fr-FR"/>
      </w:rPr>
      <w:t> ,</w:t>
    </w:r>
    <w:r w:rsidR="00F10D8B">
      <w:rPr>
        <w:b/>
        <w:i/>
        <w:noProof/>
        <w:lang w:eastAsia="fr-FR"/>
      </w:rPr>
      <w:t xml:space="preserve"> </w:t>
    </w:r>
    <w:r w:rsidR="00F10D8B" w:rsidRPr="00BD6214">
      <w:rPr>
        <w:rFonts w:ascii="Wide Latin" w:hAnsi="Wide Latin"/>
        <w:b/>
        <w:noProof/>
        <w:color w:val="FF0000"/>
        <w:lang w:eastAsia="fr-FR"/>
      </w:rPr>
      <w:t>M</w:t>
    </w:r>
    <w:r w:rsidR="00F10D8B">
      <w:rPr>
        <w:b/>
        <w:i/>
        <w:noProof/>
        <w:lang w:eastAsia="fr-FR"/>
      </w:rPr>
      <w:t>aintena</w:t>
    </w:r>
    <w:r w:rsidR="0043669A">
      <w:rPr>
        <w:b/>
        <w:i/>
        <w:noProof/>
        <w:lang w:eastAsia="fr-FR"/>
      </w:rPr>
      <w:t>n</w:t>
    </w:r>
    <w:r w:rsidR="00F10D8B">
      <w:rPr>
        <w:b/>
        <w:i/>
        <w:noProof/>
        <w:lang w:eastAsia="fr-FR"/>
      </w:rPr>
      <w:t xml:space="preserve">ce &amp; </w:t>
    </w:r>
    <w:r w:rsidR="00F10D8B" w:rsidRPr="00BD6214">
      <w:rPr>
        <w:rFonts w:ascii="Wide Latin" w:hAnsi="Wide Latin"/>
        <w:b/>
        <w:noProof/>
        <w:color w:val="FF0000"/>
        <w:lang w:eastAsia="fr-FR"/>
      </w:rPr>
      <w:t>M</w:t>
    </w:r>
    <w:r w:rsidR="00F10D8B" w:rsidRPr="00FC1C3C">
      <w:rPr>
        <w:b/>
        <w:i/>
        <w:noProof/>
        <w:lang w:eastAsia="fr-FR"/>
      </w:rPr>
      <w:t>écanique</w:t>
    </w:r>
    <w:r w:rsidR="00F10D8B" w:rsidRPr="00FC1C3C">
      <w:rPr>
        <w:rFonts w:ascii="Times New Roman" w:hAnsi="Times New Roman" w:cs="Times New Roman"/>
        <w:b/>
        <w:sz w:val="28"/>
        <w:szCs w:val="28"/>
      </w:rPr>
      <w:t xml:space="preserve"> </w:t>
    </w:r>
    <w:r w:rsidR="008673E3" w:rsidRPr="00FC1C3C">
      <w:rPr>
        <w:rFonts w:ascii="Times New Roman" w:hAnsi="Times New Roman" w:cs="Times New Roman"/>
        <w:b/>
        <w:sz w:val="28"/>
        <w:szCs w:val="28"/>
      </w:rPr>
      <w:t xml:space="preserve">          </w:t>
    </w:r>
    <w:r w:rsidR="000D5707" w:rsidRPr="00FC1C3C">
      <w:rPr>
        <w:rFonts w:ascii="Times New Roman" w:hAnsi="Times New Roman" w:cs="Times New Roman"/>
        <w:b/>
        <w:sz w:val="28"/>
        <w:szCs w:val="28"/>
      </w:rPr>
      <w:t xml:space="preserve">            </w:t>
    </w:r>
    <w:r w:rsidR="008673E3" w:rsidRPr="00FC1C3C">
      <w:rPr>
        <w:rFonts w:ascii="Times New Roman" w:hAnsi="Times New Roman" w:cs="Times New Roman"/>
        <w:b/>
        <w:sz w:val="28"/>
        <w:szCs w:val="28"/>
      </w:rPr>
      <w:t xml:space="preserve">  </w:t>
    </w:r>
    <w:r w:rsidR="000D5707" w:rsidRPr="00FC1C3C">
      <w:rPr>
        <w:rFonts w:ascii="Times New Roman" w:hAnsi="Times New Roman" w:cs="Times New Roman"/>
        <w:b/>
        <w:sz w:val="28"/>
        <w:szCs w:val="28"/>
      </w:rPr>
      <w:t xml:space="preserve">      </w:t>
    </w:r>
    <w:r w:rsidR="00FC1C3C">
      <w:rPr>
        <w:rFonts w:ascii="Times New Roman" w:hAnsi="Times New Roman" w:cs="Times New Roman"/>
        <w:b/>
        <w:sz w:val="28"/>
        <w:szCs w:val="28"/>
      </w:rPr>
      <w:t xml:space="preserve">       </w:t>
    </w:r>
    <w:r w:rsidR="00FC1C3C" w:rsidRPr="00FC1C3C">
      <w:rPr>
        <w:rFonts w:ascii="Times New Roman" w:hAnsi="Times New Roman" w:cs="Times New Roman"/>
        <w:b/>
        <w:sz w:val="28"/>
        <w:szCs w:val="28"/>
      </w:rPr>
      <w:t xml:space="preserve">  </w:t>
    </w:r>
    <w:r w:rsidR="00BD6214">
      <w:rPr>
        <w:rFonts w:ascii="Times New Roman" w:hAnsi="Times New Roman" w:cs="Times New Roman"/>
        <w:b/>
        <w:sz w:val="28"/>
        <w:szCs w:val="28"/>
      </w:rPr>
      <w:t xml:space="preserve">  </w:t>
    </w:r>
    <w:r w:rsidR="00BD6214" w:rsidRPr="00D12A31"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="00FC1C3C" w:rsidRPr="00D12A31">
      <w:rPr>
        <w:rFonts w:ascii="Andalus" w:hAnsi="Andalus" w:cs="Andalus"/>
        <w:b/>
        <w:color w:val="FF0000"/>
        <w:sz w:val="32"/>
        <w:szCs w:val="32"/>
      </w:rPr>
      <w:t>الألية و الصيانة</w:t>
    </w:r>
    <w:r w:rsidR="000B4A1F">
      <w:rPr>
        <w:rFonts w:ascii="Andalus" w:hAnsi="Andalus" w:cs="Andalus"/>
        <w:b/>
        <w:color w:val="FF0000"/>
        <w:sz w:val="32"/>
        <w:szCs w:val="32"/>
      </w:rPr>
      <w:t>,</w:t>
    </w:r>
    <w:r w:rsidR="00FC1C3C" w:rsidRPr="00D12A31">
      <w:rPr>
        <w:rFonts w:ascii="Andalus" w:hAnsi="Andalus" w:cs="Andalus"/>
        <w:b/>
        <w:color w:val="FF0000"/>
        <w:sz w:val="32"/>
        <w:szCs w:val="32"/>
      </w:rPr>
      <w:t xml:space="preserve"> </w:t>
    </w:r>
    <w:r w:rsidR="00BD6214" w:rsidRPr="00D12A31">
      <w:rPr>
        <w:rFonts w:ascii="Andalus" w:hAnsi="Andalus" w:cs="Andalus"/>
        <w:b/>
        <w:color w:val="FF0000"/>
        <w:sz w:val="32"/>
        <w:szCs w:val="32"/>
      </w:rPr>
      <w:t>التعهد</w:t>
    </w:r>
    <w:r w:rsidR="00BD6214" w:rsidRPr="00D12A31">
      <w:rPr>
        <w:rFonts w:ascii="Andalus" w:hAnsi="Andalus" w:cs="Andalus"/>
        <w:b/>
        <w:color w:val="FF0000"/>
        <w:sz w:val="28"/>
        <w:szCs w:val="28"/>
      </w:rPr>
      <w:t xml:space="preserve"> </w:t>
    </w:r>
  </w:p>
  <w:p w:rsidR="004D380F" w:rsidRPr="000B4A1F" w:rsidRDefault="00F10D8B" w:rsidP="000B4A1F">
    <w:pPr>
      <w:spacing w:after="0"/>
      <w:ind w:left="-992" w:right="-992"/>
      <w:rPr>
        <w:rFonts w:ascii="Andalus" w:hAnsi="Andalus" w:cs="Andalus"/>
        <w:b/>
        <w:color w:val="FF0000"/>
        <w:sz w:val="28"/>
        <w:szCs w:val="28"/>
      </w:rPr>
    </w:pPr>
    <w:r w:rsidRPr="00F10D8B">
      <w:rPr>
        <w:b/>
        <w:i/>
        <w:noProof/>
        <w:lang w:eastAsia="fr-FR"/>
      </w:rPr>
      <w:t>Registre de commerce : B 03245892015</w:t>
    </w:r>
    <w:r w:rsidRPr="00FC1C3C">
      <w:rPr>
        <w:b/>
        <w:i/>
        <w:noProof/>
        <w:lang w:eastAsia="fr-FR"/>
      </w:rPr>
      <w:t xml:space="preserve">           </w:t>
    </w:r>
    <w:r w:rsidR="000D5707" w:rsidRPr="00FC1C3C">
      <w:rPr>
        <w:b/>
        <w:i/>
        <w:noProof/>
        <w:lang w:eastAsia="fr-FR"/>
      </w:rPr>
      <w:t xml:space="preserve">   </w:t>
    </w:r>
    <w:r w:rsidRPr="00FC1C3C">
      <w:rPr>
        <w:b/>
        <w:i/>
        <w:noProof/>
        <w:lang w:eastAsia="fr-FR"/>
      </w:rPr>
      <w:t xml:space="preserve">                </w:t>
    </w:r>
    <w:r w:rsidR="000D5707" w:rsidRPr="00FC1C3C">
      <w:rPr>
        <w:b/>
        <w:i/>
        <w:noProof/>
        <w:lang w:eastAsia="fr-FR"/>
      </w:rPr>
      <w:t xml:space="preserve">       </w:t>
    </w:r>
    <w:r w:rsidR="008673E3" w:rsidRPr="00FC1C3C">
      <w:rPr>
        <w:b/>
        <w:i/>
        <w:noProof/>
        <w:lang w:eastAsia="fr-FR"/>
      </w:rPr>
      <w:t xml:space="preserve">  </w:t>
    </w:r>
    <w:r w:rsidR="000D5707" w:rsidRPr="00FC1C3C">
      <w:rPr>
        <w:b/>
        <w:i/>
        <w:noProof/>
        <w:lang w:eastAsia="fr-FR"/>
      </w:rPr>
      <w:t xml:space="preserve"> </w:t>
    </w:r>
    <w:r w:rsidR="008673E3" w:rsidRPr="00FC1C3C">
      <w:rPr>
        <w:b/>
        <w:i/>
        <w:noProof/>
        <w:lang w:eastAsia="fr-FR"/>
      </w:rPr>
      <w:t xml:space="preserve">               </w:t>
    </w:r>
    <w:r w:rsidRPr="00FC1C3C">
      <w:rPr>
        <w:b/>
        <w:i/>
        <w:noProof/>
        <w:lang w:eastAsia="fr-FR"/>
      </w:rPr>
      <w:t xml:space="preserve">           </w:t>
    </w:r>
    <w:r w:rsidR="008673E3" w:rsidRPr="00FC1C3C">
      <w:rPr>
        <w:b/>
        <w:i/>
        <w:noProof/>
        <w:lang w:eastAsia="fr-FR"/>
      </w:rPr>
      <w:t xml:space="preserve"> </w:t>
    </w:r>
    <w:r w:rsidR="00BD6214">
      <w:rPr>
        <w:b/>
        <w:i/>
        <w:noProof/>
        <w:lang w:eastAsia="fr-FR"/>
      </w:rPr>
      <w:t xml:space="preserve">       </w:t>
    </w:r>
    <w:r w:rsidR="00FC1C3C">
      <w:rPr>
        <w:b/>
        <w:i/>
        <w:noProof/>
        <w:lang w:eastAsia="fr-FR"/>
      </w:rPr>
      <w:t xml:space="preserve"> </w:t>
    </w:r>
    <w:r w:rsidR="000D5707" w:rsidRPr="00BD6214">
      <w:rPr>
        <w:b/>
        <w:i/>
        <w:noProof/>
        <w:lang w:eastAsia="fr-FR"/>
      </w:rPr>
      <w:t>03245892015</w:t>
    </w:r>
    <w:r w:rsidR="000D5707" w:rsidRPr="00BD6214">
      <w:rPr>
        <w:rFonts w:ascii="Andalus" w:hAnsi="Andalus" w:cs="Andalus"/>
        <w:b/>
        <w:sz w:val="28"/>
        <w:szCs w:val="28"/>
      </w:rPr>
      <w:t xml:space="preserve">ب   </w:t>
    </w:r>
    <w:r w:rsidR="008673E3" w:rsidRPr="00BD6214">
      <w:rPr>
        <w:rFonts w:ascii="Andalus" w:hAnsi="Andalus" w:cs="Andalus"/>
        <w:b/>
        <w:sz w:val="28"/>
        <w:szCs w:val="28"/>
      </w:rPr>
      <w:t>: التجاري</w:t>
    </w:r>
    <w:r w:rsidR="000D5707" w:rsidRPr="00BD6214">
      <w:rPr>
        <w:rFonts w:ascii="Andalus" w:hAnsi="Andalus" w:cs="Andalus"/>
        <w:b/>
        <w:sz w:val="28"/>
        <w:szCs w:val="28"/>
      </w:rPr>
      <w:t xml:space="preserve"> السجل</w:t>
    </w:r>
  </w:p>
  <w:p w:rsidR="004D380F" w:rsidRDefault="00FC1C3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51079" wp14:editId="6565B936">
              <wp:simplePos x="0" y="0"/>
              <wp:positionH relativeFrom="column">
                <wp:posOffset>-758825</wp:posOffset>
              </wp:positionH>
              <wp:positionV relativeFrom="paragraph">
                <wp:posOffset>262578</wp:posOffset>
              </wp:positionV>
              <wp:extent cx="7324725" cy="0"/>
              <wp:effectExtent l="0" t="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0.7pt" to="5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FCC"/>
    <w:multiLevelType w:val="multilevel"/>
    <w:tmpl w:val="2DC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20904"/>
    <w:multiLevelType w:val="hybridMultilevel"/>
    <w:tmpl w:val="1542C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5A2F"/>
    <w:multiLevelType w:val="hybridMultilevel"/>
    <w:tmpl w:val="1564F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B3DC5"/>
    <w:multiLevelType w:val="hybridMultilevel"/>
    <w:tmpl w:val="F56CB50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F"/>
    <w:rsid w:val="000B12F6"/>
    <w:rsid w:val="000B4A1F"/>
    <w:rsid w:val="000D5707"/>
    <w:rsid w:val="00236B5D"/>
    <w:rsid w:val="002D6C87"/>
    <w:rsid w:val="00311186"/>
    <w:rsid w:val="0043669A"/>
    <w:rsid w:val="004D380F"/>
    <w:rsid w:val="00527424"/>
    <w:rsid w:val="00604193"/>
    <w:rsid w:val="00606CC3"/>
    <w:rsid w:val="00610318"/>
    <w:rsid w:val="008673E3"/>
    <w:rsid w:val="008B4A4A"/>
    <w:rsid w:val="00AA299E"/>
    <w:rsid w:val="00AA6287"/>
    <w:rsid w:val="00AB371F"/>
    <w:rsid w:val="00B5364B"/>
    <w:rsid w:val="00BA22C2"/>
    <w:rsid w:val="00BD6214"/>
    <w:rsid w:val="00BE11F5"/>
    <w:rsid w:val="00D12A31"/>
    <w:rsid w:val="00D819FB"/>
    <w:rsid w:val="00DC60E3"/>
    <w:rsid w:val="00E43CA8"/>
    <w:rsid w:val="00E933F6"/>
    <w:rsid w:val="00EE2F03"/>
    <w:rsid w:val="00F10D8B"/>
    <w:rsid w:val="00F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6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0F"/>
  </w:style>
  <w:style w:type="paragraph" w:styleId="Pieddepage">
    <w:name w:val="footer"/>
    <w:basedOn w:val="Normal"/>
    <w:link w:val="PieddepageCar"/>
    <w:uiPriority w:val="99"/>
    <w:unhideWhenUsed/>
    <w:rsid w:val="004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0F"/>
  </w:style>
  <w:style w:type="character" w:styleId="Lienhypertexte">
    <w:name w:val="Hyperlink"/>
    <w:basedOn w:val="Policepardfaut"/>
    <w:uiPriority w:val="99"/>
    <w:unhideWhenUsed/>
    <w:rsid w:val="00E43C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6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0F"/>
  </w:style>
  <w:style w:type="paragraph" w:styleId="Pieddepage">
    <w:name w:val="footer"/>
    <w:basedOn w:val="Normal"/>
    <w:link w:val="PieddepageCar"/>
    <w:uiPriority w:val="99"/>
    <w:unhideWhenUsed/>
    <w:rsid w:val="004D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0F"/>
  </w:style>
  <w:style w:type="character" w:styleId="Lienhypertexte">
    <w:name w:val="Hyperlink"/>
    <w:basedOn w:val="Policepardfaut"/>
    <w:uiPriority w:val="99"/>
    <w:unhideWhenUsed/>
    <w:rsid w:val="00E43C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hamed.hafsa@sosindustrie.tn" TargetMode="External"/><Relationship Id="rId2" Type="http://schemas.openxmlformats.org/officeDocument/2006/relationships/hyperlink" Target="mailto:ali.hafsa@sosindustrie.tn" TargetMode="External"/><Relationship Id="rId1" Type="http://schemas.openxmlformats.org/officeDocument/2006/relationships/hyperlink" Target="http://www.sosindustrie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sos.serveur</dc:creator>
  <cp:lastModifiedBy>sos.serveur</cp:lastModifiedBy>
  <cp:revision>9</cp:revision>
  <cp:lastPrinted>2016-04-13T11:20:00Z</cp:lastPrinted>
  <dcterms:created xsi:type="dcterms:W3CDTF">2016-04-13T10:39:00Z</dcterms:created>
  <dcterms:modified xsi:type="dcterms:W3CDTF">2016-04-13T11:28:00Z</dcterms:modified>
</cp:coreProperties>
</file>